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70"/>
        <w:tblW w:w="136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2194"/>
        <w:gridCol w:w="1560"/>
        <w:gridCol w:w="1417"/>
        <w:gridCol w:w="1559"/>
        <w:gridCol w:w="1134"/>
        <w:gridCol w:w="2410"/>
      </w:tblGrid>
      <w:tr w:rsidR="00692F80" w:rsidRPr="00D04AD4" w:rsidTr="00692F80">
        <w:tc>
          <w:tcPr>
            <w:tcW w:w="1242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bookmarkStart w:id="0" w:name="_GoBack"/>
            <w:bookmarkEnd w:id="0"/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t xml:space="preserve">Study </w:t>
            </w:r>
            <w:r>
              <w:rPr>
                <w:b/>
                <w:caps/>
                <w:color w:val="000000"/>
                <w:sz w:val="18"/>
                <w:szCs w:val="18"/>
                <w:lang w:eastAsia="en-SG"/>
              </w:rPr>
              <w:t>number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t>Objective(s) of the Study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t>Test Product(s):</w:t>
            </w:r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br/>
              <w:t>Dosage Regimen; Route of Administration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t>Number of Subjects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>
              <w:rPr>
                <w:b/>
                <w:caps/>
                <w:color w:val="000000"/>
                <w:sz w:val="18"/>
                <w:szCs w:val="18"/>
                <w:lang w:eastAsia="en-SG"/>
              </w:rPr>
              <w:t>target populaton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b/>
                <w:caps/>
                <w:color w:val="000000"/>
                <w:sz w:val="18"/>
                <w:szCs w:val="18"/>
                <w:lang w:eastAsia="en-SG"/>
              </w:rPr>
              <w:t>Duration of Treatment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2F80" w:rsidRPr="00D04AD4" w:rsidRDefault="00692F80" w:rsidP="001254BE">
            <w:pPr>
              <w:spacing w:before="0"/>
              <w:jc w:val="center"/>
              <w:rPr>
                <w:b/>
                <w:caps/>
                <w:color w:val="000000"/>
                <w:sz w:val="18"/>
                <w:szCs w:val="18"/>
                <w:lang w:eastAsia="en-SG"/>
              </w:rPr>
            </w:pPr>
            <w:r>
              <w:rPr>
                <w:b/>
                <w:caps/>
                <w:color w:val="000000"/>
                <w:sz w:val="18"/>
                <w:szCs w:val="18"/>
                <w:lang w:eastAsia="en-SG"/>
              </w:rPr>
              <w:t>Study Status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92F80" w:rsidRPr="00775907" w:rsidRDefault="00692F80" w:rsidP="001254BE">
            <w:pPr>
              <w:spacing w:before="0"/>
              <w:jc w:val="center"/>
              <w:rPr>
                <w:b/>
                <w:caps/>
                <w:sz w:val="18"/>
                <w:szCs w:val="18"/>
                <w:lang w:eastAsia="en-SG"/>
              </w:rPr>
            </w:pPr>
            <w:r>
              <w:rPr>
                <w:b/>
                <w:caps/>
                <w:sz w:val="18"/>
                <w:szCs w:val="18"/>
                <w:lang w:eastAsia="en-SG"/>
              </w:rPr>
              <w:t>Study period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E33F59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E33F59">
              <w:rPr>
                <w:color w:val="000000"/>
                <w:sz w:val="18"/>
                <w:szCs w:val="18"/>
                <w:lang w:eastAsia="en-SG"/>
              </w:rPr>
              <w:t>38-93-011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</w:rPr>
            </w:pPr>
            <w:r w:rsidRPr="00D04AD4">
              <w:rPr>
                <w:sz w:val="18"/>
                <w:szCs w:val="18"/>
              </w:rPr>
              <w:t xml:space="preserve">Safety &amp;  Immunogenicity </w:t>
            </w:r>
            <w:r w:rsidRPr="00D04AD4">
              <w:rPr>
                <w:sz w:val="18"/>
                <w:szCs w:val="18"/>
              </w:rPr>
              <w:br/>
              <w:t>of Sci</w:t>
            </w:r>
            <w:r w:rsidRPr="00D04AD4">
              <w:rPr>
                <w:sz w:val="18"/>
                <w:szCs w:val="18"/>
              </w:rPr>
              <w:noBreakHyphen/>
              <w:t>B-Vac &amp;  Engerix B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val="en-GB" w:eastAsia="en-SG"/>
              </w:rPr>
            </w:pPr>
            <w:r w:rsidRPr="00D04AD4">
              <w:rPr>
                <w:color w:val="000000"/>
                <w:sz w:val="18"/>
                <w:szCs w:val="18"/>
                <w:lang w:val="en-GB"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val="de-DE" w:eastAsia="en-SG"/>
              </w:rPr>
            </w:pP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>IM</w:t>
            </w:r>
            <w:r w:rsidRPr="00D04AD4">
              <w:rPr>
                <w:color w:val="000000"/>
                <w:sz w:val="18"/>
                <w:szCs w:val="18"/>
                <w:lang w:val="de-DE" w:eastAsia="en-SG"/>
              </w:rPr>
              <w:t>, 2.5 mcg</w:t>
            </w:r>
            <w:r w:rsidRPr="00D04AD4">
              <w:rPr>
                <w:color w:val="000000"/>
                <w:sz w:val="18"/>
                <w:szCs w:val="18"/>
                <w:lang w:val="de-DE" w:eastAsia="en-SG"/>
              </w:rPr>
              <w:br/>
            </w: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lang w:val="de-DE"/>
              </w:rPr>
            </w:pPr>
            <w:r w:rsidRPr="00D04AD4">
              <w:rPr>
                <w:color w:val="000000"/>
                <w:sz w:val="18"/>
                <w:szCs w:val="18"/>
                <w:lang w:val="de-DE" w:eastAsia="en-SG"/>
              </w:rPr>
              <w:t>Comparator:</w:t>
            </w:r>
            <w:r w:rsidRPr="00D04AD4">
              <w:rPr>
                <w:color w:val="000000"/>
                <w:sz w:val="18"/>
                <w:szCs w:val="18"/>
                <w:lang w:val="de-DE" w:eastAsia="en-SG"/>
              </w:rPr>
              <w:br/>
              <w:t>Engerix B 10mcg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205</w:t>
            </w:r>
          </w:p>
          <w:p w:rsidR="00692F80" w:rsidRPr="00D04AD4" w:rsidRDefault="00692F80" w:rsidP="001254BE">
            <w:pPr>
              <w:spacing w:before="0"/>
              <w:jc w:val="center"/>
              <w:rPr>
                <w:sz w:val="18"/>
                <w:szCs w:val="18"/>
                <w:lang w:eastAsia="en-SG"/>
              </w:rPr>
            </w:pPr>
            <w:r>
              <w:rPr>
                <w:color w:val="000000"/>
                <w:sz w:val="18"/>
                <w:szCs w:val="18"/>
                <w:lang w:eastAsia="en-SG"/>
              </w:rPr>
              <w:t>(153 in Sci-B-Vac arm)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  <w:r w:rsidRPr="00D04AD4">
              <w:rPr>
                <w:color w:val="000000"/>
                <w:sz w:val="18"/>
                <w:szCs w:val="18"/>
                <w:lang w:eastAsia="en-SG"/>
              </w:rPr>
              <w:t xml:space="preserve"> 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01/1994-07/1995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E33F59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E33F59">
              <w:rPr>
                <w:color w:val="000000"/>
                <w:sz w:val="18"/>
                <w:szCs w:val="18"/>
                <w:lang w:eastAsia="en-SG"/>
              </w:rPr>
              <w:t>38-98-060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314BC8">
            <w:pPr>
              <w:spacing w:before="0"/>
              <w:jc w:val="left"/>
              <w:rPr>
                <w:sz w:val="18"/>
                <w:szCs w:val="18"/>
              </w:rPr>
            </w:pPr>
            <w:r w:rsidRPr="00D04AD4">
              <w:rPr>
                <w:sz w:val="18"/>
                <w:szCs w:val="18"/>
              </w:rPr>
              <w:t>Safety &amp;  Immunogenicity of  Sci</w:t>
            </w:r>
            <w:r w:rsidRPr="00D04AD4">
              <w:rPr>
                <w:sz w:val="18"/>
                <w:szCs w:val="18"/>
              </w:rPr>
              <w:noBreakHyphen/>
              <w:t>B-Vac</w:t>
            </w:r>
            <w:r w:rsidRPr="00D04AD4">
              <w:rPr>
                <w:sz w:val="18"/>
                <w:szCs w:val="18"/>
              </w:rPr>
              <w:br/>
              <w:t>Vs. Engerix-B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rtl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sz w:val="18"/>
                <w:szCs w:val="18"/>
                <w:rtl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val="en-GB"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lang w:val="de-DE"/>
              </w:rPr>
            </w:pPr>
            <w:r w:rsidRPr="00D04AD4">
              <w:rPr>
                <w:sz w:val="18"/>
                <w:szCs w:val="18"/>
                <w:rtl/>
              </w:rPr>
              <w:t>IM</w:t>
            </w:r>
            <w:r w:rsidRPr="00D04AD4">
              <w:rPr>
                <w:sz w:val="18"/>
                <w:szCs w:val="18"/>
                <w:lang w:val="de-DE"/>
              </w:rPr>
              <w:t>, 2.5 mcg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lang w:val="de-DE"/>
              </w:rPr>
            </w:pP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lang w:val="de-DE"/>
              </w:rPr>
            </w:pPr>
            <w:r w:rsidRPr="00D04AD4">
              <w:rPr>
                <w:sz w:val="18"/>
                <w:szCs w:val="18"/>
                <w:lang w:val="de-DE"/>
              </w:rPr>
              <w:t>Comparator: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  <w:lang w:val="de-DE"/>
              </w:rPr>
            </w:pPr>
            <w:r w:rsidRPr="00D04AD4">
              <w:rPr>
                <w:sz w:val="18"/>
                <w:szCs w:val="18"/>
                <w:lang w:val="de-DE"/>
              </w:rPr>
              <w:t>Engerix B 10 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206</w:t>
            </w:r>
          </w:p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>
              <w:rPr>
                <w:color w:val="000000"/>
                <w:sz w:val="18"/>
                <w:szCs w:val="18"/>
                <w:lang w:eastAsia="en-SG"/>
              </w:rPr>
              <w:t>(139 in Sci-B-Vac arm)</w:t>
            </w:r>
          </w:p>
          <w:p w:rsidR="00692F80" w:rsidRPr="00D04AD4" w:rsidRDefault="00692F80" w:rsidP="001254BE">
            <w:pPr>
              <w:spacing w:before="0"/>
              <w:jc w:val="center"/>
              <w:rPr>
                <w:sz w:val="18"/>
                <w:szCs w:val="18"/>
                <w:lang w:eastAsia="en-S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  <w:r w:rsidRPr="00D04AD4">
              <w:rPr>
                <w:color w:val="000000"/>
                <w:sz w:val="18"/>
                <w:szCs w:val="18"/>
                <w:lang w:eastAsia="en-SG"/>
              </w:rPr>
              <w:t xml:space="preserve"> 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08/1998-03/2001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38-01-070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</w:rPr>
            </w:pPr>
            <w:r w:rsidRPr="00D04AD4">
              <w:rPr>
                <w:sz w:val="18"/>
                <w:szCs w:val="18"/>
              </w:rPr>
              <w:t>Immunogenicity of mixed regimen of Sci</w:t>
            </w:r>
            <w:r w:rsidRPr="00D04AD4">
              <w:rPr>
                <w:sz w:val="18"/>
                <w:szCs w:val="18"/>
              </w:rPr>
              <w:noBreakHyphen/>
              <w:t>B-Vac and Engerix B.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  <w:rtl/>
              </w:rPr>
              <w:tab/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Single dose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</w:rPr>
            </w:pPr>
            <w:r w:rsidRPr="00D04AD4">
              <w:rPr>
                <w:sz w:val="18"/>
                <w:szCs w:val="18"/>
                <w:rtl/>
              </w:rPr>
              <w:t>IM</w:t>
            </w:r>
            <w:r w:rsidRPr="00D04AD4">
              <w:rPr>
                <w:sz w:val="18"/>
                <w:szCs w:val="18"/>
              </w:rPr>
              <w:t>,</w:t>
            </w:r>
            <w:r w:rsidRPr="00D04AD4">
              <w:rPr>
                <w:sz w:val="18"/>
                <w:szCs w:val="18"/>
              </w:rPr>
              <w:br/>
              <w:t>Sci-B-Vac</w:t>
            </w:r>
            <w:r w:rsidRPr="00D04AD4">
              <w:rPr>
                <w:sz w:val="18"/>
                <w:szCs w:val="18"/>
                <w:rtl/>
              </w:rPr>
              <w:t xml:space="preserve"> </w:t>
            </w:r>
            <w:r w:rsidRPr="00D04AD4">
              <w:rPr>
                <w:sz w:val="18"/>
                <w:szCs w:val="18"/>
              </w:rPr>
              <w:t>2.5 mcg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val="en-GB" w:eastAsia="en-SG"/>
              </w:rPr>
            </w:pPr>
            <w:r w:rsidRPr="00D04AD4">
              <w:rPr>
                <w:sz w:val="18"/>
                <w:szCs w:val="18"/>
              </w:rPr>
              <w:br/>
            </w:r>
            <w:r w:rsidRPr="00D04AD4">
              <w:rPr>
                <w:color w:val="000000"/>
                <w:sz w:val="18"/>
                <w:szCs w:val="18"/>
                <w:lang w:val="de-DE" w:eastAsia="en-SG"/>
              </w:rPr>
              <w:t>Comparator:</w:t>
            </w:r>
            <w:r w:rsidRPr="00D04AD4">
              <w:rPr>
                <w:sz w:val="18"/>
                <w:szCs w:val="18"/>
              </w:rPr>
              <w:br/>
              <w:t>Engerix B 10 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70</w:t>
            </w:r>
          </w:p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7 months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07/2001-03/2002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 w:after="24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38-92-005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Safety &amp;  Immunogenicity of Sci-B-Vac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IM, 2.5 or 5mcg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within 48 hours of birth, day 30 &amp; 180;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02/1995-10/1996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HBN 014-01-1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 w:after="24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Safety &amp;  Immunogenicity of Sci</w:t>
            </w:r>
            <w:r w:rsidRPr="00D04AD4">
              <w:rPr>
                <w:sz w:val="18"/>
                <w:szCs w:val="18"/>
              </w:rPr>
              <w:noBreakHyphen/>
              <w:t xml:space="preserve">B-Vac 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 xml:space="preserve">Single Dose,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IM, 2.5 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495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 with or without High Risk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06/1992-12/1994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HBN 014-01-2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Safety &amp;  Immunogenicity of Sci</w:t>
            </w:r>
            <w:r w:rsidRPr="00D04AD4">
              <w:rPr>
                <w:sz w:val="18"/>
                <w:szCs w:val="18"/>
              </w:rPr>
              <w:noBreakHyphen/>
              <w:t>B</w:t>
            </w:r>
            <w:r w:rsidRPr="00D04AD4">
              <w:rPr>
                <w:sz w:val="18"/>
                <w:szCs w:val="18"/>
              </w:rPr>
              <w:noBreakHyphen/>
              <w:t xml:space="preserve">Vac 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>IM</w:t>
            </w:r>
            <w:r w:rsidRPr="00D04AD4">
              <w:rPr>
                <w:color w:val="000000"/>
                <w:sz w:val="18"/>
                <w:szCs w:val="18"/>
                <w:lang w:eastAsia="en-SG"/>
              </w:rPr>
              <w:t>, 5.0 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 with or without High Risk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08/1994-06/1996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HBN-002-01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>Safety &amp; Immunogenicity of Sci-B-Vac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sz w:val="18"/>
                <w:szCs w:val="18"/>
              </w:rPr>
            </w:pPr>
            <w:r w:rsidRPr="00D04AD4">
              <w:rPr>
                <w:sz w:val="18"/>
                <w:szCs w:val="18"/>
              </w:rPr>
              <w:t>Sci-B-Vac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>IM</w:t>
            </w:r>
            <w:r w:rsidRPr="00D04AD4">
              <w:rPr>
                <w:color w:val="000000"/>
                <w:sz w:val="18"/>
                <w:szCs w:val="18"/>
                <w:lang w:eastAsia="en-SG"/>
              </w:rPr>
              <w:t>, 2.5 or 5 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151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 xml:space="preserve">Healthy Neonates with or without High Risk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02/1992-07/1996</w:t>
            </w:r>
          </w:p>
        </w:tc>
      </w:tr>
      <w:tr w:rsidR="00692F80" w:rsidRPr="00D04AD4" w:rsidTr="00692F80">
        <w:tc>
          <w:tcPr>
            <w:tcW w:w="1242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HBN 018-01</w:t>
            </w:r>
          </w:p>
        </w:tc>
        <w:tc>
          <w:tcPr>
            <w:tcW w:w="2127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sz w:val="18"/>
                <w:szCs w:val="18"/>
              </w:rPr>
              <w:t xml:space="preserve">Safety &amp;  Immunogenicity of Sci-B-Vac  </w:t>
            </w:r>
          </w:p>
        </w:tc>
        <w:tc>
          <w:tcPr>
            <w:tcW w:w="2194" w:type="dxa"/>
            <w:shd w:val="clear" w:color="auto" w:fill="auto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rtl/>
                <w:lang w:eastAsia="en-SG"/>
              </w:rPr>
            </w:pPr>
            <w:r w:rsidRPr="00D04AD4">
              <w:rPr>
                <w:sz w:val="18"/>
                <w:szCs w:val="18"/>
              </w:rPr>
              <w:t>Sci-B-Vac</w:t>
            </w: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 xml:space="preserve"> 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Single Dose,</w:t>
            </w:r>
          </w:p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rtl/>
                <w:lang w:eastAsia="en-SG"/>
              </w:rPr>
              <w:t>IM</w:t>
            </w:r>
            <w:r w:rsidRPr="00D04AD4">
              <w:rPr>
                <w:color w:val="000000"/>
                <w:sz w:val="18"/>
                <w:szCs w:val="18"/>
                <w:lang w:eastAsia="en-SG"/>
              </w:rPr>
              <w:t>. 2.5 or 5mcg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center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160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Healthy Neonates with High Risk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Injection at birth, day 30 &amp; 180; Follow up to 1 year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2F80" w:rsidRPr="00D04AD4" w:rsidRDefault="00692F80" w:rsidP="001254BE">
            <w:pPr>
              <w:spacing w:before="0"/>
              <w:jc w:val="left"/>
              <w:rPr>
                <w:color w:val="000000"/>
                <w:sz w:val="18"/>
                <w:szCs w:val="18"/>
                <w:lang w:eastAsia="en-SG"/>
              </w:rPr>
            </w:pPr>
            <w:r w:rsidRPr="00D04AD4">
              <w:rPr>
                <w:color w:val="000000"/>
                <w:sz w:val="18"/>
                <w:szCs w:val="18"/>
                <w:lang w:eastAsia="en-SG"/>
              </w:rPr>
              <w:t>Complete</w:t>
            </w:r>
            <w:r>
              <w:rPr>
                <w:color w:val="000000"/>
                <w:sz w:val="18"/>
                <w:szCs w:val="18"/>
                <w:lang w:eastAsia="en-SG"/>
              </w:rPr>
              <w:t>d</w:t>
            </w:r>
          </w:p>
        </w:tc>
        <w:tc>
          <w:tcPr>
            <w:tcW w:w="2410" w:type="dxa"/>
          </w:tcPr>
          <w:p w:rsidR="00692F80" w:rsidRPr="00775907" w:rsidRDefault="00692F80" w:rsidP="001254BE">
            <w:pPr>
              <w:autoSpaceDE w:val="0"/>
              <w:autoSpaceDN w:val="0"/>
              <w:adjustRightInd w:val="0"/>
              <w:spacing w:before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09/1993-12/1995</w:t>
            </w:r>
          </w:p>
        </w:tc>
      </w:tr>
    </w:tbl>
    <w:p w:rsidR="001254BE" w:rsidRPr="00314BC8" w:rsidRDefault="00FB4D7A" w:rsidP="00FB4D7A">
      <w:pPr>
        <w:pStyle w:val="Legend"/>
        <w:jc w:val="center"/>
        <w:rPr>
          <w:b/>
          <w:bCs/>
          <w:sz w:val="26"/>
          <w:szCs w:val="26"/>
        </w:rPr>
      </w:pPr>
      <w:r w:rsidRPr="00314BC8">
        <w:rPr>
          <w:b/>
          <w:bCs/>
          <w:sz w:val="26"/>
          <w:szCs w:val="26"/>
        </w:rPr>
        <w:t>Tabulated l</w:t>
      </w:r>
      <w:r w:rsidR="001254BE" w:rsidRPr="00314BC8">
        <w:rPr>
          <w:b/>
          <w:bCs/>
          <w:sz w:val="26"/>
          <w:szCs w:val="26"/>
        </w:rPr>
        <w:t>ist of</w:t>
      </w:r>
      <w:r w:rsidRPr="00314BC8">
        <w:rPr>
          <w:b/>
          <w:bCs/>
          <w:sz w:val="26"/>
          <w:szCs w:val="26"/>
        </w:rPr>
        <w:t xml:space="preserve"> clinical studies conducted in n</w:t>
      </w:r>
      <w:r w:rsidR="001254BE" w:rsidRPr="00314BC8">
        <w:rPr>
          <w:b/>
          <w:bCs/>
          <w:sz w:val="26"/>
          <w:szCs w:val="26"/>
        </w:rPr>
        <w:t>eonates</w:t>
      </w:r>
    </w:p>
    <w:p w:rsidR="00767639" w:rsidRDefault="00767639" w:rsidP="0075634B">
      <w:pPr>
        <w:jc w:val="right"/>
      </w:pPr>
    </w:p>
    <w:sectPr w:rsidR="00767639" w:rsidSect="0075634B">
      <w:pgSz w:w="16838" w:h="11906" w:orient="landscape"/>
      <w:pgMar w:top="567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E7" w:rsidRDefault="00421BE7" w:rsidP="005B25D8">
      <w:pPr>
        <w:spacing w:before="0"/>
      </w:pPr>
      <w:r>
        <w:separator/>
      </w:r>
    </w:p>
  </w:endnote>
  <w:endnote w:type="continuationSeparator" w:id="0">
    <w:p w:rsidR="00421BE7" w:rsidRDefault="00421BE7" w:rsidP="005B2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E7" w:rsidRDefault="00421BE7" w:rsidP="005B25D8">
      <w:pPr>
        <w:spacing w:before="0"/>
      </w:pPr>
      <w:r>
        <w:separator/>
      </w:r>
    </w:p>
  </w:footnote>
  <w:footnote w:type="continuationSeparator" w:id="0">
    <w:p w:rsidR="00421BE7" w:rsidRDefault="00421BE7" w:rsidP="005B25D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F0"/>
    <w:rsid w:val="000036A0"/>
    <w:rsid w:val="00024CA7"/>
    <w:rsid w:val="000522F0"/>
    <w:rsid w:val="00097C0C"/>
    <w:rsid w:val="000A1FE9"/>
    <w:rsid w:val="000A2AF5"/>
    <w:rsid w:val="000C32DE"/>
    <w:rsid w:val="000D3F45"/>
    <w:rsid w:val="000F1E24"/>
    <w:rsid w:val="001254BE"/>
    <w:rsid w:val="00157CB5"/>
    <w:rsid w:val="001622A5"/>
    <w:rsid w:val="00182EA5"/>
    <w:rsid w:val="0018443D"/>
    <w:rsid w:val="00195B40"/>
    <w:rsid w:val="001A18CB"/>
    <w:rsid w:val="001C2C88"/>
    <w:rsid w:val="001E4DFF"/>
    <w:rsid w:val="002324E9"/>
    <w:rsid w:val="00234A38"/>
    <w:rsid w:val="00271692"/>
    <w:rsid w:val="00314BC8"/>
    <w:rsid w:val="00385D5B"/>
    <w:rsid w:val="003F161C"/>
    <w:rsid w:val="00421BE7"/>
    <w:rsid w:val="004A3D46"/>
    <w:rsid w:val="004C5B43"/>
    <w:rsid w:val="004F2201"/>
    <w:rsid w:val="004F66A4"/>
    <w:rsid w:val="00513818"/>
    <w:rsid w:val="0051408C"/>
    <w:rsid w:val="00567692"/>
    <w:rsid w:val="005B022C"/>
    <w:rsid w:val="005B25D8"/>
    <w:rsid w:val="005F05FA"/>
    <w:rsid w:val="006002EE"/>
    <w:rsid w:val="0067402F"/>
    <w:rsid w:val="00684F14"/>
    <w:rsid w:val="006855B0"/>
    <w:rsid w:val="00692F80"/>
    <w:rsid w:val="006D1D5D"/>
    <w:rsid w:val="00723057"/>
    <w:rsid w:val="00752A32"/>
    <w:rsid w:val="00755BDD"/>
    <w:rsid w:val="0075634B"/>
    <w:rsid w:val="00767639"/>
    <w:rsid w:val="00775907"/>
    <w:rsid w:val="007C6CF1"/>
    <w:rsid w:val="0080446A"/>
    <w:rsid w:val="00854A34"/>
    <w:rsid w:val="00864CC8"/>
    <w:rsid w:val="00893C31"/>
    <w:rsid w:val="008E5E9D"/>
    <w:rsid w:val="00954482"/>
    <w:rsid w:val="00973A97"/>
    <w:rsid w:val="009977F7"/>
    <w:rsid w:val="009E67E2"/>
    <w:rsid w:val="009F25D7"/>
    <w:rsid w:val="00A06849"/>
    <w:rsid w:val="00A45EA7"/>
    <w:rsid w:val="00A47C5B"/>
    <w:rsid w:val="00A93A84"/>
    <w:rsid w:val="00AA0D91"/>
    <w:rsid w:val="00AA203A"/>
    <w:rsid w:val="00AD4786"/>
    <w:rsid w:val="00B0064D"/>
    <w:rsid w:val="00B30921"/>
    <w:rsid w:val="00B7648B"/>
    <w:rsid w:val="00B862C8"/>
    <w:rsid w:val="00BE1BD0"/>
    <w:rsid w:val="00CB3F63"/>
    <w:rsid w:val="00CB44F2"/>
    <w:rsid w:val="00CE6122"/>
    <w:rsid w:val="00CF01E6"/>
    <w:rsid w:val="00D04AD4"/>
    <w:rsid w:val="00D34A9D"/>
    <w:rsid w:val="00D53CB4"/>
    <w:rsid w:val="00D82569"/>
    <w:rsid w:val="00D970BC"/>
    <w:rsid w:val="00DA5A83"/>
    <w:rsid w:val="00DB4C39"/>
    <w:rsid w:val="00DD45FA"/>
    <w:rsid w:val="00DE4ECB"/>
    <w:rsid w:val="00E14E89"/>
    <w:rsid w:val="00E20971"/>
    <w:rsid w:val="00E33F59"/>
    <w:rsid w:val="00E72B32"/>
    <w:rsid w:val="00EB25BD"/>
    <w:rsid w:val="00F1174B"/>
    <w:rsid w:val="00F25B2E"/>
    <w:rsid w:val="00F368E3"/>
    <w:rsid w:val="00F610C0"/>
    <w:rsid w:val="00F64CFB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6BD90-2DD7-4AB1-8B1D-EEDA7659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2F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522F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2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2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0522F0"/>
  </w:style>
  <w:style w:type="paragraph" w:customStyle="1" w:styleId="Legend">
    <w:name w:val="Legend"/>
    <w:basedOn w:val="Normal"/>
    <w:next w:val="NormalIndent"/>
    <w:rsid w:val="000522F0"/>
    <w:pPr>
      <w:spacing w:before="60" w:after="60"/>
      <w:jc w:val="left"/>
    </w:pPr>
    <w:rPr>
      <w:sz w:val="20"/>
      <w:szCs w:val="20"/>
    </w:rPr>
  </w:style>
  <w:style w:type="paragraph" w:customStyle="1" w:styleId="StyleHeading8">
    <w:name w:val="Style Heading 8 +"/>
    <w:basedOn w:val="Heading8"/>
    <w:rsid w:val="000522F0"/>
    <w:pPr>
      <w:tabs>
        <w:tab w:val="left" w:pos="1786"/>
      </w:tabs>
      <w:spacing w:before="480" w:after="24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0522F0"/>
    <w:pPr>
      <w:ind w:left="72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0522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B25D8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5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B25D8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25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Scivac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veronikaa</dc:creator>
  <cp:lastModifiedBy>diana</cp:lastModifiedBy>
  <cp:revision>2</cp:revision>
  <dcterms:created xsi:type="dcterms:W3CDTF">2015-08-16T11:15:00Z</dcterms:created>
  <dcterms:modified xsi:type="dcterms:W3CDTF">2015-08-16T11:15:00Z</dcterms:modified>
</cp:coreProperties>
</file>